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24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309"/>
        <w:gridCol w:w="2095"/>
        <w:gridCol w:w="2007"/>
        <w:gridCol w:w="2169"/>
        <w:gridCol w:w="2084"/>
        <w:gridCol w:w="1599"/>
      </w:tblGrid>
      <w:tr w:rsidR="00F35DC1" w:rsidRPr="00147A9E" w14:paraId="620BF10F" w14:textId="1C765310" w:rsidTr="00147A9E">
        <w:tc>
          <w:tcPr>
            <w:tcW w:w="581" w:type="pct"/>
            <w:shd w:val="clear" w:color="auto" w:fill="DEEAF6" w:themeFill="accent5" w:themeFillTint="33"/>
          </w:tcPr>
          <w:p w14:paraId="1114CA9C" w14:textId="77777777" w:rsidR="00F35DC1" w:rsidRPr="00147A9E" w:rsidRDefault="00F35DC1">
            <w:pPr>
              <w:rPr>
                <w:rFonts w:ascii="Candara" w:hAnsi="Candara"/>
              </w:rPr>
            </w:pPr>
          </w:p>
        </w:tc>
        <w:tc>
          <w:tcPr>
            <w:tcW w:w="930" w:type="pct"/>
            <w:shd w:val="clear" w:color="auto" w:fill="DEEAF6" w:themeFill="accent5" w:themeFillTint="33"/>
          </w:tcPr>
          <w:p w14:paraId="208F2AE5" w14:textId="77777777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Monday</w:t>
            </w:r>
          </w:p>
          <w:p w14:paraId="65AD71F3" w14:textId="2F6D6863" w:rsidR="00F35DC1" w:rsidRPr="00147A9E" w:rsidRDefault="00F35DC1" w:rsidP="001F4F9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15/04/19</w:t>
            </w:r>
          </w:p>
        </w:tc>
        <w:tc>
          <w:tcPr>
            <w:tcW w:w="891" w:type="pct"/>
            <w:shd w:val="clear" w:color="auto" w:fill="DEEAF6" w:themeFill="accent5" w:themeFillTint="33"/>
          </w:tcPr>
          <w:p w14:paraId="3EDCE0BA" w14:textId="64943BBC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Tuesday*</w:t>
            </w:r>
          </w:p>
          <w:p w14:paraId="49F968B8" w14:textId="3AA62540" w:rsidR="00F35DC1" w:rsidRPr="00147A9E" w:rsidRDefault="00F35DC1" w:rsidP="001F4F9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16/04/19</w:t>
            </w:r>
          </w:p>
        </w:tc>
        <w:tc>
          <w:tcPr>
            <w:tcW w:w="963" w:type="pct"/>
            <w:shd w:val="clear" w:color="auto" w:fill="DEEAF6" w:themeFill="accent5" w:themeFillTint="33"/>
          </w:tcPr>
          <w:p w14:paraId="0BC82B85" w14:textId="77777777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Wednesday</w:t>
            </w:r>
          </w:p>
          <w:p w14:paraId="003334D6" w14:textId="193A4810" w:rsidR="00F35DC1" w:rsidRPr="00147A9E" w:rsidRDefault="00F35DC1" w:rsidP="001F4F9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17/04/19</w:t>
            </w:r>
          </w:p>
        </w:tc>
        <w:tc>
          <w:tcPr>
            <w:tcW w:w="925" w:type="pct"/>
            <w:shd w:val="clear" w:color="auto" w:fill="DEEAF6" w:themeFill="accent5" w:themeFillTint="33"/>
          </w:tcPr>
          <w:p w14:paraId="0E14D277" w14:textId="43AD8DDC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Thursday</w:t>
            </w:r>
          </w:p>
          <w:p w14:paraId="477EAEFD" w14:textId="4FDACFA2" w:rsidR="00F35DC1" w:rsidRPr="00147A9E" w:rsidRDefault="00F35DC1" w:rsidP="001F4F9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18/04/019</w:t>
            </w:r>
          </w:p>
        </w:tc>
        <w:tc>
          <w:tcPr>
            <w:tcW w:w="710" w:type="pct"/>
            <w:shd w:val="clear" w:color="auto" w:fill="DEEAF6" w:themeFill="accent5" w:themeFillTint="33"/>
          </w:tcPr>
          <w:p w14:paraId="4EFFA089" w14:textId="77777777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Friday</w:t>
            </w:r>
          </w:p>
          <w:p w14:paraId="025D3CD8" w14:textId="3FBE9025" w:rsidR="00F35DC1" w:rsidRPr="00147A9E" w:rsidRDefault="00F35DC1" w:rsidP="001F4F9E">
            <w:pPr>
              <w:rPr>
                <w:rFonts w:ascii="Candara" w:hAnsi="Candara"/>
                <w:sz w:val="32"/>
                <w:szCs w:val="32"/>
              </w:rPr>
            </w:pPr>
            <w:r w:rsidRPr="00147A9E">
              <w:rPr>
                <w:rFonts w:ascii="Candara" w:hAnsi="Candara"/>
                <w:sz w:val="32"/>
                <w:szCs w:val="32"/>
              </w:rPr>
              <w:t>19/04/019</w:t>
            </w:r>
          </w:p>
        </w:tc>
      </w:tr>
      <w:tr w:rsidR="00F35DC1" w:rsidRPr="00147A9E" w14:paraId="18DCC788" w14:textId="77777777" w:rsidTr="00147A9E">
        <w:tc>
          <w:tcPr>
            <w:tcW w:w="581" w:type="pct"/>
            <w:shd w:val="clear" w:color="auto" w:fill="DEEAF6" w:themeFill="accent5" w:themeFillTint="33"/>
          </w:tcPr>
          <w:p w14:paraId="68226AB4" w14:textId="5D0A592F" w:rsidR="00F35DC1" w:rsidRPr="00147A9E" w:rsidRDefault="00F35DC1" w:rsidP="0019164B">
            <w:pPr>
              <w:rPr>
                <w:rFonts w:ascii="Candara" w:hAnsi="Candara"/>
                <w:b/>
              </w:rPr>
            </w:pPr>
            <w:r w:rsidRPr="00147A9E">
              <w:rPr>
                <w:rFonts w:ascii="Candara" w:hAnsi="Candara"/>
                <w:b/>
              </w:rPr>
              <w:t>PROGRAM</w:t>
            </w:r>
          </w:p>
        </w:tc>
        <w:tc>
          <w:tcPr>
            <w:tcW w:w="930" w:type="pct"/>
            <w:shd w:val="clear" w:color="auto" w:fill="FFFFFF" w:themeFill="background1"/>
          </w:tcPr>
          <w:p w14:paraId="0B645FB9" w14:textId="69D52ABF" w:rsidR="00F35DC1" w:rsidRPr="00147A9E" w:rsidRDefault="00F84DF9" w:rsidP="0019164B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Sparrow Sports</w:t>
            </w:r>
          </w:p>
        </w:tc>
        <w:tc>
          <w:tcPr>
            <w:tcW w:w="891" w:type="pct"/>
          </w:tcPr>
          <w:p w14:paraId="24B8F800" w14:textId="624EEB5C" w:rsidR="00F35DC1" w:rsidRPr="00147A9E" w:rsidRDefault="00F35DC1" w:rsidP="0019164B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Inflatable World</w:t>
            </w:r>
          </w:p>
        </w:tc>
        <w:tc>
          <w:tcPr>
            <w:tcW w:w="963" w:type="pct"/>
          </w:tcPr>
          <w:p w14:paraId="5752F491" w14:textId="77777777" w:rsidR="00F35DC1" w:rsidRPr="00147A9E" w:rsidRDefault="00F84DF9" w:rsidP="0019164B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Pre-Historic</w:t>
            </w:r>
          </w:p>
          <w:p w14:paraId="670EEFE4" w14:textId="53E6A540" w:rsidR="00F84DF9" w:rsidRPr="00147A9E" w:rsidRDefault="00F84DF9" w:rsidP="0019164B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Dinosaur Day</w:t>
            </w:r>
          </w:p>
        </w:tc>
        <w:tc>
          <w:tcPr>
            <w:tcW w:w="925" w:type="pct"/>
          </w:tcPr>
          <w:p w14:paraId="4315DA24" w14:textId="41B2AFAC" w:rsidR="00F35DC1" w:rsidRPr="00147A9E" w:rsidRDefault="00F35DC1" w:rsidP="0019164B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 xml:space="preserve">Easter </w:t>
            </w:r>
            <w:proofErr w:type="spellStart"/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Eggstravaganza</w:t>
            </w:r>
            <w:proofErr w:type="spellEnd"/>
          </w:p>
        </w:tc>
        <w:tc>
          <w:tcPr>
            <w:tcW w:w="710" w:type="pct"/>
            <w:shd w:val="clear" w:color="auto" w:fill="BDD6EE" w:themeFill="accent5" w:themeFillTint="66"/>
          </w:tcPr>
          <w:p w14:paraId="385E6887" w14:textId="2A5EBF22" w:rsidR="00F35DC1" w:rsidRPr="00147A9E" w:rsidRDefault="00F35DC1" w:rsidP="0019164B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 xml:space="preserve">Good Friday </w:t>
            </w:r>
          </w:p>
        </w:tc>
      </w:tr>
      <w:tr w:rsidR="00F35DC1" w:rsidRPr="00147A9E" w14:paraId="4541D851" w14:textId="4DF3EE81" w:rsidTr="00147A9E">
        <w:tc>
          <w:tcPr>
            <w:tcW w:w="581" w:type="pct"/>
            <w:shd w:val="clear" w:color="auto" w:fill="DEEAF6" w:themeFill="accent5" w:themeFillTint="33"/>
          </w:tcPr>
          <w:p w14:paraId="7F2BA9CE" w14:textId="6B999C1D" w:rsidR="00F35DC1" w:rsidRPr="00147A9E" w:rsidRDefault="00F35DC1" w:rsidP="0019164B">
            <w:pPr>
              <w:rPr>
                <w:rFonts w:ascii="Candara" w:hAnsi="Candara"/>
                <w:b/>
              </w:rPr>
            </w:pPr>
            <w:r w:rsidRPr="00147A9E">
              <w:rPr>
                <w:rFonts w:ascii="Candara" w:hAnsi="Candara"/>
                <w:b/>
              </w:rPr>
              <w:t>Venue / Provider</w:t>
            </w:r>
          </w:p>
        </w:tc>
        <w:tc>
          <w:tcPr>
            <w:tcW w:w="930" w:type="pct"/>
            <w:shd w:val="clear" w:color="auto" w:fill="FFFFFF" w:themeFill="background1"/>
          </w:tcPr>
          <w:p w14:paraId="59D7BE38" w14:textId="77777777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  <w:p w14:paraId="491E507A" w14:textId="7E429B7E" w:rsidR="00477B1B" w:rsidRPr="00147A9E" w:rsidRDefault="00477B1B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With Sparrow Sports</w:t>
            </w:r>
          </w:p>
        </w:tc>
        <w:tc>
          <w:tcPr>
            <w:tcW w:w="891" w:type="pct"/>
            <w:shd w:val="clear" w:color="auto" w:fill="FFFFFF" w:themeFill="background1"/>
          </w:tcPr>
          <w:p w14:paraId="2B022FEA" w14:textId="12102EC3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Inflatable World Peakhurst</w:t>
            </w:r>
          </w:p>
        </w:tc>
        <w:tc>
          <w:tcPr>
            <w:tcW w:w="963" w:type="pct"/>
            <w:shd w:val="clear" w:color="auto" w:fill="FFFFFF" w:themeFill="background1"/>
          </w:tcPr>
          <w:p w14:paraId="0DF4E473" w14:textId="5C9BA887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</w:tc>
        <w:tc>
          <w:tcPr>
            <w:tcW w:w="925" w:type="pct"/>
            <w:shd w:val="clear" w:color="auto" w:fill="FFFFFF" w:themeFill="background1"/>
          </w:tcPr>
          <w:p w14:paraId="06ECCB59" w14:textId="4593867F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</w:tc>
        <w:tc>
          <w:tcPr>
            <w:tcW w:w="710" w:type="pct"/>
            <w:shd w:val="clear" w:color="auto" w:fill="BDD6EE" w:themeFill="accent5" w:themeFillTint="66"/>
          </w:tcPr>
          <w:p w14:paraId="2211A202" w14:textId="5FCB106E" w:rsidR="00F35DC1" w:rsidRPr="00147A9E" w:rsidRDefault="00F35DC1" w:rsidP="0019164B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F35DC1" w:rsidRPr="00147A9E" w14:paraId="2FBFF42D" w14:textId="1980FAB9" w:rsidTr="00147A9E">
        <w:tc>
          <w:tcPr>
            <w:tcW w:w="581" w:type="pct"/>
            <w:shd w:val="clear" w:color="auto" w:fill="DEEAF6" w:themeFill="accent5" w:themeFillTint="33"/>
          </w:tcPr>
          <w:p w14:paraId="0A14841B" w14:textId="3FE745C0" w:rsidR="00F35DC1" w:rsidRPr="00147A9E" w:rsidRDefault="00F35DC1" w:rsidP="0019164B">
            <w:pPr>
              <w:rPr>
                <w:rFonts w:ascii="Candara" w:hAnsi="Candara"/>
                <w:b/>
              </w:rPr>
            </w:pPr>
            <w:r w:rsidRPr="00147A9E">
              <w:rPr>
                <w:rFonts w:ascii="Candara" w:hAnsi="Candara"/>
                <w:b/>
              </w:rPr>
              <w:t>Other information</w:t>
            </w:r>
          </w:p>
        </w:tc>
        <w:tc>
          <w:tcPr>
            <w:tcW w:w="930" w:type="pct"/>
            <w:shd w:val="clear" w:color="auto" w:fill="FFFFFF" w:themeFill="background1"/>
          </w:tcPr>
          <w:p w14:paraId="2AD20F12" w14:textId="52C64A1B" w:rsidR="00147A9E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Sporting activities and game</w:t>
            </w:r>
            <w:r w:rsidR="00147A9E" w:rsidRPr="00147A9E">
              <w:rPr>
                <w:rFonts w:ascii="Candara" w:hAnsi="Candara"/>
                <w:i/>
                <w:sz w:val="20"/>
                <w:szCs w:val="20"/>
              </w:rPr>
              <w:t>s</w:t>
            </w:r>
          </w:p>
          <w:p w14:paraId="1C15CF5E" w14:textId="77777777" w:rsidR="00147A9E" w:rsidRPr="00147A9E" w:rsidRDefault="00147A9E" w:rsidP="0019164B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14:paraId="501CA9C5" w14:textId="0A7E61F6" w:rsidR="00147A9E" w:rsidRPr="00147A9E" w:rsidRDefault="00C91DBF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hyperlink w:history="1">
              <w:r w:rsidR="00147A9E" w:rsidRPr="00147A9E">
                <w:rPr>
                  <w:rStyle w:val="Hyperlink"/>
                  <w:rFonts w:ascii="Candara" w:hAnsi="Candara"/>
                  <w:i/>
                  <w:sz w:val="20"/>
                  <w:szCs w:val="20"/>
                </w:rPr>
                <w:t xml:space="preserve">http://sparrow </w:t>
              </w:r>
              <w:r w:rsidR="00147A9E" w:rsidRPr="00147A9E">
                <w:rPr>
                  <w:rStyle w:val="Hyperlink"/>
                  <w:rFonts w:ascii="Candara" w:hAnsi="Candara"/>
                </w:rPr>
                <w:t xml:space="preserve"> </w:t>
              </w:r>
              <w:r w:rsidR="00147A9E" w:rsidRPr="00147A9E">
                <w:rPr>
                  <w:rStyle w:val="Hyperlink"/>
                  <w:rFonts w:ascii="Candara" w:hAnsi="Candara"/>
                  <w:i/>
                  <w:sz w:val="20"/>
                  <w:szCs w:val="20"/>
                </w:rPr>
                <w:t>sports.com.au/</w:t>
              </w:r>
            </w:hyperlink>
            <w:r w:rsidR="00147A9E" w:rsidRPr="00147A9E">
              <w:rPr>
                <w:rFonts w:ascii="Candara" w:hAnsi="Candara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91" w:type="pct"/>
            <w:shd w:val="clear" w:color="auto" w:fill="FFFFFF" w:themeFill="background1"/>
          </w:tcPr>
          <w:p w14:paraId="43EC6C0B" w14:textId="2326E494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 xml:space="preserve">Charter Bus </w:t>
            </w:r>
          </w:p>
          <w:p w14:paraId="261BC2A8" w14:textId="1207660D" w:rsidR="00147A9E" w:rsidRPr="00147A9E" w:rsidRDefault="00147A9E" w:rsidP="0019164B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14:paraId="40E2AAFC" w14:textId="77777777" w:rsidR="00147A9E" w:rsidRPr="00147A9E" w:rsidRDefault="00147A9E" w:rsidP="0019164B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14:paraId="76A9B99D" w14:textId="2E9B9EC6" w:rsidR="00147A9E" w:rsidRPr="00147A9E" w:rsidRDefault="00C91DBF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hyperlink w:history="1">
              <w:r w:rsidR="00147A9E" w:rsidRPr="00147A9E">
                <w:rPr>
                  <w:rStyle w:val="Hyperlink"/>
                  <w:rFonts w:ascii="Candara" w:hAnsi="Candara"/>
                  <w:i/>
                  <w:sz w:val="20"/>
                  <w:szCs w:val="20"/>
                </w:rPr>
                <w:t>http://www.inflatableworldoz .com.au</w:t>
              </w:r>
            </w:hyperlink>
            <w:r w:rsidR="00147A9E" w:rsidRPr="00147A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shd w:val="clear" w:color="auto" w:fill="FFFFFF" w:themeFill="background1"/>
          </w:tcPr>
          <w:p w14:paraId="771D3167" w14:textId="67716477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Prehistoric Puzzle Show by the makers of Brain Games</w:t>
            </w:r>
          </w:p>
          <w:p w14:paraId="6842AE13" w14:textId="5A34DB80" w:rsidR="00F35DC1" w:rsidRPr="00147A9E" w:rsidRDefault="00C91DBF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hyperlink w:history="1">
              <w:r w:rsidR="00F35DC1" w:rsidRPr="00147A9E">
                <w:rPr>
                  <w:rStyle w:val="Hyperlink"/>
                  <w:rFonts w:ascii="Candara" w:hAnsi="Candara"/>
                  <w:bCs/>
                  <w:i/>
                  <w:sz w:val="20"/>
                  <w:szCs w:val="20"/>
                </w:rPr>
                <w:t>www.developmentally. com.au</w:t>
              </w:r>
            </w:hyperlink>
          </w:p>
        </w:tc>
        <w:tc>
          <w:tcPr>
            <w:tcW w:w="925" w:type="pct"/>
            <w:shd w:val="clear" w:color="auto" w:fill="FFFFFF" w:themeFill="background1"/>
          </w:tcPr>
          <w:p w14:paraId="611CFA6C" w14:textId="7C335D48" w:rsidR="00F35DC1" w:rsidRPr="00147A9E" w:rsidRDefault="00F35DC1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proofErr w:type="spellStart"/>
            <w:r w:rsidRPr="00147A9E">
              <w:rPr>
                <w:rFonts w:ascii="Candara" w:hAnsi="Candara"/>
                <w:i/>
                <w:sz w:val="20"/>
                <w:szCs w:val="20"/>
              </w:rPr>
              <w:t>Eggcellent</w:t>
            </w:r>
            <w:proofErr w:type="spellEnd"/>
            <w:r w:rsidRPr="00147A9E">
              <w:rPr>
                <w:rFonts w:ascii="Candara" w:hAnsi="Candara"/>
                <w:i/>
                <w:sz w:val="20"/>
                <w:szCs w:val="20"/>
              </w:rPr>
              <w:t xml:space="preserve"> Easter activities</w:t>
            </w:r>
            <w:r w:rsidR="00147A9E" w:rsidRPr="00147A9E">
              <w:rPr>
                <w:rFonts w:ascii="Candara" w:hAnsi="Candara"/>
                <w:i/>
                <w:sz w:val="20"/>
                <w:szCs w:val="20"/>
              </w:rPr>
              <w:t xml:space="preserve">, </w:t>
            </w:r>
            <w:r w:rsidRPr="00147A9E">
              <w:rPr>
                <w:rFonts w:ascii="Candara" w:hAnsi="Candara"/>
                <w:i/>
                <w:sz w:val="20"/>
                <w:szCs w:val="20"/>
              </w:rPr>
              <w:t>games</w:t>
            </w:r>
            <w:r w:rsidR="00147A9E" w:rsidRPr="00147A9E">
              <w:rPr>
                <w:rFonts w:ascii="Candara" w:hAnsi="Candara"/>
                <w:i/>
                <w:sz w:val="20"/>
                <w:szCs w:val="20"/>
              </w:rPr>
              <w:t xml:space="preserve"> and craft</w:t>
            </w:r>
          </w:p>
        </w:tc>
        <w:tc>
          <w:tcPr>
            <w:tcW w:w="710" w:type="pct"/>
            <w:shd w:val="clear" w:color="auto" w:fill="BDD6EE" w:themeFill="accent5" w:themeFillTint="66"/>
          </w:tcPr>
          <w:p w14:paraId="041F5670" w14:textId="77777777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35DC1" w:rsidRPr="00147A9E" w14:paraId="106F9CCA" w14:textId="77777777" w:rsidTr="00147A9E">
        <w:tc>
          <w:tcPr>
            <w:tcW w:w="581" w:type="pct"/>
            <w:shd w:val="clear" w:color="auto" w:fill="DEEAF6" w:themeFill="accent5" w:themeFillTint="33"/>
          </w:tcPr>
          <w:p w14:paraId="7BBD8766" w14:textId="13A33921" w:rsidR="00F35DC1" w:rsidRPr="00147A9E" w:rsidRDefault="00F35DC1" w:rsidP="001D00E7">
            <w:pPr>
              <w:rPr>
                <w:rFonts w:ascii="Candara" w:hAnsi="Candara"/>
                <w:b/>
              </w:rPr>
            </w:pPr>
            <w:r w:rsidRPr="00147A9E">
              <w:rPr>
                <w:rFonts w:ascii="Candara" w:hAnsi="Candara"/>
                <w:b/>
              </w:rPr>
              <w:t>Cost</w:t>
            </w:r>
          </w:p>
        </w:tc>
        <w:tc>
          <w:tcPr>
            <w:tcW w:w="930" w:type="pct"/>
            <w:shd w:val="clear" w:color="auto" w:fill="FFFFFF" w:themeFill="background1"/>
          </w:tcPr>
          <w:p w14:paraId="31005336" w14:textId="65F63A93" w:rsidR="00F35DC1" w:rsidRPr="00722364" w:rsidRDefault="00F84DF9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$12</w:t>
            </w:r>
          </w:p>
        </w:tc>
        <w:tc>
          <w:tcPr>
            <w:tcW w:w="891" w:type="pct"/>
            <w:shd w:val="clear" w:color="auto" w:fill="FFFFFF" w:themeFill="background1"/>
          </w:tcPr>
          <w:p w14:paraId="7484FB88" w14:textId="630D099E" w:rsidR="00F35DC1" w:rsidRPr="00722364" w:rsidRDefault="00F84DF9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$28</w:t>
            </w:r>
          </w:p>
        </w:tc>
        <w:tc>
          <w:tcPr>
            <w:tcW w:w="963" w:type="pct"/>
            <w:shd w:val="clear" w:color="auto" w:fill="FFFFFF" w:themeFill="background1"/>
          </w:tcPr>
          <w:p w14:paraId="2CB28419" w14:textId="6D6E67A0" w:rsidR="00F35DC1" w:rsidRPr="00722364" w:rsidRDefault="00F84DF9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$15</w:t>
            </w:r>
          </w:p>
        </w:tc>
        <w:tc>
          <w:tcPr>
            <w:tcW w:w="925" w:type="pct"/>
            <w:shd w:val="clear" w:color="auto" w:fill="FFFFFF" w:themeFill="background1"/>
          </w:tcPr>
          <w:p w14:paraId="578277F1" w14:textId="36D154B1" w:rsidR="00F35DC1" w:rsidRPr="00722364" w:rsidRDefault="00F84DF9" w:rsidP="0019164B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only</w:t>
            </w:r>
          </w:p>
        </w:tc>
        <w:tc>
          <w:tcPr>
            <w:tcW w:w="710" w:type="pct"/>
            <w:shd w:val="clear" w:color="auto" w:fill="BDD6EE" w:themeFill="accent5" w:themeFillTint="66"/>
          </w:tcPr>
          <w:p w14:paraId="43402F9E" w14:textId="77777777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35DC1" w:rsidRPr="00147A9E" w14:paraId="3C9B1096" w14:textId="4143C840" w:rsidTr="00147A9E">
        <w:tc>
          <w:tcPr>
            <w:tcW w:w="581" w:type="pct"/>
            <w:shd w:val="clear" w:color="auto" w:fill="DEEAF6" w:themeFill="accent5" w:themeFillTint="33"/>
          </w:tcPr>
          <w:p w14:paraId="72072E3F" w14:textId="6F1D8804" w:rsidR="00F35DC1" w:rsidRPr="00147A9E" w:rsidRDefault="00F35DC1" w:rsidP="0019164B">
            <w:pPr>
              <w:rPr>
                <w:rFonts w:ascii="Candara" w:hAnsi="Candara"/>
                <w:b/>
                <w:i/>
              </w:rPr>
            </w:pPr>
            <w:r w:rsidRPr="00147A9E">
              <w:rPr>
                <w:rFonts w:ascii="Candara" w:hAnsi="Candara"/>
                <w:b/>
                <w:i/>
              </w:rPr>
              <w:t>Health info**</w:t>
            </w:r>
          </w:p>
        </w:tc>
        <w:tc>
          <w:tcPr>
            <w:tcW w:w="930" w:type="pct"/>
            <w:shd w:val="clear" w:color="auto" w:fill="FFFFFF" w:themeFill="background1"/>
          </w:tcPr>
          <w:p w14:paraId="1886272B" w14:textId="77777777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6D994EE5" w14:textId="79CEE9AC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2D74A2D3" w14:textId="77777777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14:paraId="6E974766" w14:textId="273728D5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BDD6EE" w:themeFill="accent5" w:themeFillTint="66"/>
          </w:tcPr>
          <w:p w14:paraId="6066169D" w14:textId="628AECB4" w:rsidR="00F35DC1" w:rsidRPr="00147A9E" w:rsidRDefault="00F35DC1" w:rsidP="0019164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35DC1" w:rsidRPr="00147A9E" w14:paraId="378B60F0" w14:textId="477E7D4C" w:rsidTr="00147A9E">
        <w:tc>
          <w:tcPr>
            <w:tcW w:w="581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D82023" w14:textId="36B2E0DD" w:rsidR="00F35DC1" w:rsidRPr="00147A9E" w:rsidRDefault="00F35DC1" w:rsidP="0019164B">
            <w:pPr>
              <w:rPr>
                <w:rFonts w:ascii="Candara" w:hAnsi="Candara"/>
                <w:b/>
                <w:sz w:val="32"/>
                <w:szCs w:val="32"/>
              </w:rPr>
            </w:pPr>
            <w:r w:rsidRPr="00147A9E">
              <w:rPr>
                <w:rFonts w:ascii="Candara" w:hAnsi="Candara"/>
                <w:b/>
                <w:sz w:val="32"/>
                <w:szCs w:val="32"/>
              </w:rPr>
              <w:t>Sign to book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55A9CB" w14:textId="77777777" w:rsidR="00F35DC1" w:rsidRPr="00147A9E" w:rsidRDefault="00F35DC1" w:rsidP="0019164B">
            <w:pPr>
              <w:rPr>
                <w:rFonts w:ascii="Candara" w:hAnsi="Candara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5FAABC" w14:textId="77777777" w:rsidR="00F35DC1" w:rsidRPr="00147A9E" w:rsidRDefault="00F35DC1" w:rsidP="0019164B">
            <w:pPr>
              <w:rPr>
                <w:rFonts w:ascii="Candara" w:hAnsi="Candara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25CDE8" w14:textId="77777777" w:rsidR="00F35DC1" w:rsidRPr="00147A9E" w:rsidRDefault="00F35DC1" w:rsidP="0019164B">
            <w:pPr>
              <w:rPr>
                <w:rFonts w:ascii="Candara" w:hAnsi="Candara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590E6E" w14:textId="77D80CC2" w:rsidR="00F35DC1" w:rsidRPr="00147A9E" w:rsidRDefault="00F35DC1" w:rsidP="0019164B">
            <w:pPr>
              <w:rPr>
                <w:rFonts w:ascii="Candara" w:hAnsi="Candara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99948A" w14:textId="06A7A88F" w:rsidR="00F35DC1" w:rsidRPr="00147A9E" w:rsidRDefault="00F35DC1" w:rsidP="0019164B">
            <w:pPr>
              <w:rPr>
                <w:rFonts w:ascii="Candara" w:hAnsi="Candara"/>
                <w:sz w:val="24"/>
                <w:szCs w:val="24"/>
              </w:rPr>
            </w:pPr>
            <w:r w:rsidRPr="00147A9E">
              <w:rPr>
                <w:rFonts w:ascii="Candara" w:hAnsi="Candara"/>
                <w:b/>
                <w:sz w:val="24"/>
                <w:szCs w:val="24"/>
              </w:rPr>
              <w:t>NO TASK</w:t>
            </w:r>
          </w:p>
        </w:tc>
      </w:tr>
    </w:tbl>
    <w:p w14:paraId="77B263D5" w14:textId="1596C09C" w:rsidR="00BA6098" w:rsidRPr="00147A9E" w:rsidRDefault="00BA6098">
      <w:pPr>
        <w:rPr>
          <w:rFonts w:ascii="Candara" w:hAnsi="Candara"/>
        </w:rPr>
      </w:pPr>
    </w:p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1556"/>
        <w:gridCol w:w="1422"/>
        <w:gridCol w:w="1561"/>
        <w:gridCol w:w="1701"/>
        <w:gridCol w:w="1559"/>
        <w:gridCol w:w="1701"/>
        <w:gridCol w:w="1557"/>
      </w:tblGrid>
      <w:tr w:rsidR="00476F12" w:rsidRPr="00147A9E" w14:paraId="52CAC47F" w14:textId="77777777" w:rsidTr="00476F12">
        <w:tc>
          <w:tcPr>
            <w:tcW w:w="704" w:type="pct"/>
            <w:shd w:val="clear" w:color="auto" w:fill="DEEAF6" w:themeFill="accent5" w:themeFillTint="33"/>
          </w:tcPr>
          <w:p w14:paraId="54E01DD5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643" w:type="pct"/>
            <w:shd w:val="clear" w:color="auto" w:fill="DEEAF6" w:themeFill="accent5" w:themeFillTint="33"/>
          </w:tcPr>
          <w:p w14:paraId="34E55D81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Monday</w:t>
            </w:r>
          </w:p>
          <w:p w14:paraId="5E40F1A2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22/04/19</w:t>
            </w:r>
          </w:p>
        </w:tc>
        <w:tc>
          <w:tcPr>
            <w:tcW w:w="706" w:type="pct"/>
            <w:shd w:val="clear" w:color="auto" w:fill="DEEAF6" w:themeFill="accent5" w:themeFillTint="33"/>
          </w:tcPr>
          <w:p w14:paraId="7C82B089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Tuesday</w:t>
            </w:r>
          </w:p>
          <w:p w14:paraId="3CBB6C0F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23/04/19</w:t>
            </w:r>
          </w:p>
        </w:tc>
        <w:tc>
          <w:tcPr>
            <w:tcW w:w="769" w:type="pct"/>
            <w:shd w:val="clear" w:color="auto" w:fill="DEEAF6" w:themeFill="accent5" w:themeFillTint="33"/>
          </w:tcPr>
          <w:p w14:paraId="7D2D51B0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Wednesday</w:t>
            </w:r>
          </w:p>
          <w:p w14:paraId="4EA3CFC3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24/04/19</w:t>
            </w:r>
          </w:p>
        </w:tc>
        <w:tc>
          <w:tcPr>
            <w:tcW w:w="705" w:type="pct"/>
            <w:shd w:val="clear" w:color="auto" w:fill="DEEAF6" w:themeFill="accent5" w:themeFillTint="33"/>
          </w:tcPr>
          <w:p w14:paraId="7D664B5F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Thursday</w:t>
            </w:r>
          </w:p>
          <w:p w14:paraId="58666C0E" w14:textId="6694E22A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25/04/19</w:t>
            </w:r>
          </w:p>
        </w:tc>
        <w:tc>
          <w:tcPr>
            <w:tcW w:w="769" w:type="pct"/>
            <w:shd w:val="clear" w:color="auto" w:fill="DEEAF6" w:themeFill="accent5" w:themeFillTint="33"/>
          </w:tcPr>
          <w:p w14:paraId="6C4C2854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Friday</w:t>
            </w:r>
          </w:p>
          <w:p w14:paraId="40B41727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26/04/19</w:t>
            </w:r>
          </w:p>
        </w:tc>
        <w:tc>
          <w:tcPr>
            <w:tcW w:w="704" w:type="pct"/>
            <w:shd w:val="clear" w:color="auto" w:fill="DEEAF6" w:themeFill="accent5" w:themeFillTint="33"/>
          </w:tcPr>
          <w:p w14:paraId="57E8F7BA" w14:textId="10D55E6D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Monday</w:t>
            </w:r>
            <w:r w:rsidR="005270AF" w:rsidRPr="00147A9E">
              <w:rPr>
                <w:rFonts w:ascii="Candara" w:hAnsi="Candara"/>
                <w:sz w:val="28"/>
                <w:szCs w:val="28"/>
              </w:rPr>
              <w:t>*</w:t>
            </w:r>
          </w:p>
          <w:p w14:paraId="1F747C21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29/04/19</w:t>
            </w:r>
            <w:r w:rsidRPr="00147A9E">
              <w:rPr>
                <w:rFonts w:ascii="Candara" w:hAnsi="Candara"/>
              </w:rPr>
              <w:t xml:space="preserve"> </w:t>
            </w:r>
            <w:r w:rsidRPr="00147A9E">
              <w:rPr>
                <w:rFonts w:ascii="Candara" w:hAnsi="Candara"/>
                <w:sz w:val="20"/>
                <w:szCs w:val="20"/>
              </w:rPr>
              <w:t>Pupil Free day</w:t>
            </w:r>
          </w:p>
        </w:tc>
      </w:tr>
      <w:tr w:rsidR="00476F12" w:rsidRPr="00147A9E" w14:paraId="5BDB737B" w14:textId="77777777" w:rsidTr="00476F12">
        <w:tc>
          <w:tcPr>
            <w:tcW w:w="704" w:type="pct"/>
            <w:shd w:val="clear" w:color="auto" w:fill="DEEAF6" w:themeFill="accent5" w:themeFillTint="33"/>
          </w:tcPr>
          <w:p w14:paraId="47E1130E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</w:rPr>
              <w:t>PROGRAM</w:t>
            </w:r>
          </w:p>
        </w:tc>
        <w:tc>
          <w:tcPr>
            <w:tcW w:w="643" w:type="pct"/>
            <w:shd w:val="clear" w:color="auto" w:fill="BDD6EE" w:themeFill="accent5" w:themeFillTint="66"/>
          </w:tcPr>
          <w:p w14:paraId="20A4CE8A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Easter Monday</w:t>
            </w:r>
          </w:p>
        </w:tc>
        <w:tc>
          <w:tcPr>
            <w:tcW w:w="706" w:type="pct"/>
          </w:tcPr>
          <w:p w14:paraId="6D943E6D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STEAM Bonanza</w:t>
            </w:r>
          </w:p>
        </w:tc>
        <w:tc>
          <w:tcPr>
            <w:tcW w:w="769" w:type="pct"/>
          </w:tcPr>
          <w:p w14:paraId="6B2BC193" w14:textId="5EED46F0" w:rsidR="00476F12" w:rsidRPr="00147A9E" w:rsidRDefault="00477B1B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Medieval Madness</w:t>
            </w:r>
          </w:p>
        </w:tc>
        <w:tc>
          <w:tcPr>
            <w:tcW w:w="705" w:type="pct"/>
            <w:shd w:val="clear" w:color="auto" w:fill="BDD6EE" w:themeFill="accent5" w:themeFillTint="66"/>
          </w:tcPr>
          <w:p w14:paraId="08AE067D" w14:textId="77777777" w:rsidR="00476F12" w:rsidRPr="00147A9E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147A9E">
              <w:rPr>
                <w:rFonts w:ascii="Candara" w:hAnsi="Candara"/>
                <w:sz w:val="28"/>
                <w:szCs w:val="28"/>
              </w:rPr>
              <w:t>Anzac Day</w:t>
            </w:r>
          </w:p>
          <w:p w14:paraId="173B940C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69" w:type="pct"/>
          </w:tcPr>
          <w:p w14:paraId="63AB5165" w14:textId="77777777" w:rsidR="00476F12" w:rsidRPr="00147A9E" w:rsidRDefault="00476F12" w:rsidP="00A22B1E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Welcome to</w:t>
            </w:r>
          </w:p>
          <w:p w14:paraId="3E5E8302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 xml:space="preserve"> Hogwarts</w:t>
            </w:r>
          </w:p>
        </w:tc>
        <w:tc>
          <w:tcPr>
            <w:tcW w:w="704" w:type="pct"/>
          </w:tcPr>
          <w:p w14:paraId="4AD4AC1B" w14:textId="58DC271D" w:rsidR="00476F12" w:rsidRPr="00147A9E" w:rsidRDefault="00476F12" w:rsidP="00A22B1E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147A9E">
              <w:rPr>
                <w:rFonts w:ascii="Candara" w:hAnsi="Candara"/>
                <w:b/>
                <w:i/>
                <w:sz w:val="28"/>
                <w:szCs w:val="28"/>
              </w:rPr>
              <w:t>TASK Picnic</w:t>
            </w:r>
            <w:r w:rsidR="005270AF" w:rsidRPr="00147A9E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="005270AF" w:rsidRPr="00147A9E">
              <w:rPr>
                <w:rFonts w:ascii="Candara" w:hAnsi="Candara"/>
                <w:i/>
                <w:sz w:val="20"/>
                <w:szCs w:val="20"/>
              </w:rPr>
              <w:t>(Sausage Sizzle)</w:t>
            </w:r>
          </w:p>
        </w:tc>
      </w:tr>
      <w:tr w:rsidR="00476F12" w:rsidRPr="00147A9E" w14:paraId="0531ABE2" w14:textId="77777777" w:rsidTr="00476F12">
        <w:tc>
          <w:tcPr>
            <w:tcW w:w="704" w:type="pct"/>
            <w:shd w:val="clear" w:color="auto" w:fill="DEEAF6" w:themeFill="accent5" w:themeFillTint="33"/>
          </w:tcPr>
          <w:p w14:paraId="0CEA1033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</w:rPr>
              <w:t>Venue/ provider</w:t>
            </w:r>
          </w:p>
        </w:tc>
        <w:tc>
          <w:tcPr>
            <w:tcW w:w="643" w:type="pct"/>
            <w:shd w:val="clear" w:color="auto" w:fill="BDD6EE" w:themeFill="accent5" w:themeFillTint="66"/>
          </w:tcPr>
          <w:p w14:paraId="0A7C3831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06" w:type="pct"/>
          </w:tcPr>
          <w:p w14:paraId="5A846419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</w:tc>
        <w:tc>
          <w:tcPr>
            <w:tcW w:w="769" w:type="pct"/>
          </w:tcPr>
          <w:p w14:paraId="24010B0B" w14:textId="0C09A637" w:rsidR="00476F12" w:rsidRPr="00147A9E" w:rsidRDefault="00476F12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  <w:p w14:paraId="5711776B" w14:textId="1A84E6D0" w:rsidR="00476F12" w:rsidRPr="00147A9E" w:rsidRDefault="005270AF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An Interactive Show</w:t>
            </w:r>
            <w:r w:rsidR="00F84DF9" w:rsidRPr="00147A9E">
              <w:rPr>
                <w:rFonts w:ascii="Candara" w:hAnsi="Candara"/>
                <w:i/>
                <w:sz w:val="20"/>
                <w:szCs w:val="20"/>
              </w:rPr>
              <w:t xml:space="preserve"> by Medieval Times.</w:t>
            </w:r>
          </w:p>
        </w:tc>
        <w:tc>
          <w:tcPr>
            <w:tcW w:w="705" w:type="pct"/>
            <w:shd w:val="clear" w:color="auto" w:fill="BDD6EE" w:themeFill="accent5" w:themeFillTint="66"/>
          </w:tcPr>
          <w:p w14:paraId="541F1637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9" w:type="pct"/>
          </w:tcPr>
          <w:p w14:paraId="47A42DB9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@ School</w:t>
            </w:r>
          </w:p>
        </w:tc>
        <w:tc>
          <w:tcPr>
            <w:tcW w:w="704" w:type="pct"/>
          </w:tcPr>
          <w:p w14:paraId="1ABD9116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sz w:val="20"/>
                <w:szCs w:val="20"/>
              </w:rPr>
              <w:t>@ Kendrick Park, Tempe</w:t>
            </w:r>
          </w:p>
          <w:p w14:paraId="762175EC" w14:textId="77777777" w:rsidR="005270AF" w:rsidRPr="00147A9E" w:rsidRDefault="005270AF" w:rsidP="00A22B1E">
            <w:pPr>
              <w:rPr>
                <w:rFonts w:ascii="Candara" w:hAnsi="Candara"/>
                <w:sz w:val="20"/>
                <w:szCs w:val="20"/>
              </w:rPr>
            </w:pPr>
          </w:p>
          <w:p w14:paraId="007AE1B6" w14:textId="347FB255" w:rsidR="005270AF" w:rsidRPr="00147A9E" w:rsidRDefault="005270AF" w:rsidP="00A22B1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76F12" w:rsidRPr="00147A9E" w14:paraId="223B35DA" w14:textId="77777777" w:rsidTr="00476F12">
        <w:tc>
          <w:tcPr>
            <w:tcW w:w="704" w:type="pct"/>
            <w:shd w:val="clear" w:color="auto" w:fill="DEEAF6" w:themeFill="accent5" w:themeFillTint="33"/>
          </w:tcPr>
          <w:p w14:paraId="5D9BA962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</w:rPr>
              <w:t>Other information</w:t>
            </w:r>
          </w:p>
        </w:tc>
        <w:tc>
          <w:tcPr>
            <w:tcW w:w="643" w:type="pct"/>
            <w:shd w:val="clear" w:color="auto" w:fill="BDD6EE" w:themeFill="accent5" w:themeFillTint="66"/>
          </w:tcPr>
          <w:p w14:paraId="37BE075A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06" w:type="pct"/>
          </w:tcPr>
          <w:p w14:paraId="102CCDC2" w14:textId="77777777" w:rsidR="00476F12" w:rsidRPr="00147A9E" w:rsidRDefault="00476F12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Slime, Planes,</w:t>
            </w:r>
          </w:p>
          <w:p w14:paraId="21DE3896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Towers, Catapults</w:t>
            </w:r>
          </w:p>
        </w:tc>
        <w:tc>
          <w:tcPr>
            <w:tcW w:w="769" w:type="pct"/>
          </w:tcPr>
          <w:p w14:paraId="652D934E" w14:textId="693A42AD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BDD6EE" w:themeFill="accent5" w:themeFillTint="66"/>
          </w:tcPr>
          <w:p w14:paraId="2078F5BF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9" w:type="pct"/>
          </w:tcPr>
          <w:p w14:paraId="5B787521" w14:textId="77777777" w:rsidR="00476F12" w:rsidRPr="00147A9E" w:rsidRDefault="00476F12" w:rsidP="00A22B1E">
            <w:pPr>
              <w:rPr>
                <w:rFonts w:ascii="Candara" w:hAnsi="Candara"/>
                <w:sz w:val="20"/>
                <w:szCs w:val="20"/>
              </w:rPr>
            </w:pPr>
            <w:r w:rsidRPr="00147A9E">
              <w:rPr>
                <w:rFonts w:ascii="Candara" w:hAnsi="Candara"/>
                <w:i/>
                <w:sz w:val="20"/>
                <w:szCs w:val="20"/>
              </w:rPr>
              <w:t>A Wizarding tournament</w:t>
            </w:r>
          </w:p>
        </w:tc>
        <w:tc>
          <w:tcPr>
            <w:tcW w:w="704" w:type="pct"/>
          </w:tcPr>
          <w:p w14:paraId="055DBD80" w14:textId="77777777" w:rsidR="001A586E" w:rsidRPr="007848F0" w:rsidRDefault="00476F12" w:rsidP="00A22B1E">
            <w:pPr>
              <w:rPr>
                <w:rFonts w:ascii="Candara" w:hAnsi="Candara"/>
                <w:b/>
                <w:sz w:val="20"/>
                <w:szCs w:val="20"/>
              </w:rPr>
            </w:pPr>
            <w:r w:rsidRPr="007848F0">
              <w:rPr>
                <w:rFonts w:ascii="Candara" w:hAnsi="Candara"/>
                <w:b/>
                <w:sz w:val="20"/>
                <w:szCs w:val="20"/>
              </w:rPr>
              <w:t>Charter Bus</w:t>
            </w:r>
            <w:r w:rsidR="001A586E" w:rsidRPr="007848F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14:paraId="217751AA" w14:textId="77777777" w:rsidR="001A586E" w:rsidRPr="00147A9E" w:rsidRDefault="001A586E" w:rsidP="00A22B1E">
            <w:pPr>
              <w:rPr>
                <w:rFonts w:ascii="Candara" w:hAnsi="Candara"/>
                <w:sz w:val="20"/>
                <w:szCs w:val="20"/>
              </w:rPr>
            </w:pPr>
          </w:p>
          <w:p w14:paraId="37325D8A" w14:textId="783B995C" w:rsidR="00476F12" w:rsidRPr="00722364" w:rsidRDefault="001A586E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Lunch Provided</w:t>
            </w:r>
          </w:p>
        </w:tc>
      </w:tr>
      <w:tr w:rsidR="00476F12" w:rsidRPr="00147A9E" w14:paraId="5BE1B614" w14:textId="77777777" w:rsidTr="00476F12">
        <w:tc>
          <w:tcPr>
            <w:tcW w:w="704" w:type="pct"/>
            <w:shd w:val="clear" w:color="auto" w:fill="DEEAF6" w:themeFill="accent5" w:themeFillTint="33"/>
          </w:tcPr>
          <w:p w14:paraId="548DA0F2" w14:textId="77777777" w:rsidR="00476F12" w:rsidRPr="00147A9E" w:rsidRDefault="00476F12" w:rsidP="00A22B1E">
            <w:pPr>
              <w:rPr>
                <w:rFonts w:ascii="Candara" w:hAnsi="Candara"/>
              </w:rPr>
            </w:pPr>
            <w:r w:rsidRPr="00147A9E">
              <w:rPr>
                <w:rFonts w:ascii="Candara" w:hAnsi="Candara"/>
                <w:b/>
              </w:rPr>
              <w:t>Cost</w:t>
            </w:r>
          </w:p>
        </w:tc>
        <w:tc>
          <w:tcPr>
            <w:tcW w:w="643" w:type="pct"/>
            <w:shd w:val="clear" w:color="auto" w:fill="BDD6EE" w:themeFill="accent5" w:themeFillTint="66"/>
          </w:tcPr>
          <w:p w14:paraId="586438F5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06" w:type="pct"/>
          </w:tcPr>
          <w:p w14:paraId="17E9EF11" w14:textId="3C3B7A23" w:rsidR="00476F12" w:rsidRPr="00722364" w:rsidRDefault="00F84DF9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$5</w:t>
            </w:r>
          </w:p>
        </w:tc>
        <w:tc>
          <w:tcPr>
            <w:tcW w:w="769" w:type="pct"/>
          </w:tcPr>
          <w:p w14:paraId="04850D69" w14:textId="4CF5D3C2" w:rsidR="00476F12" w:rsidRPr="00722364" w:rsidRDefault="00F84DF9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$21</w:t>
            </w:r>
          </w:p>
        </w:tc>
        <w:tc>
          <w:tcPr>
            <w:tcW w:w="705" w:type="pct"/>
            <w:shd w:val="clear" w:color="auto" w:fill="BDD6EE" w:themeFill="accent5" w:themeFillTint="66"/>
          </w:tcPr>
          <w:p w14:paraId="7F602B64" w14:textId="77777777" w:rsidR="00476F12" w:rsidRPr="00722364" w:rsidRDefault="00476F12" w:rsidP="00A22B1E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769" w:type="pct"/>
          </w:tcPr>
          <w:p w14:paraId="276D88A6" w14:textId="6FE47591" w:rsidR="00476F12" w:rsidRPr="00722364" w:rsidRDefault="00F84DF9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only</w:t>
            </w:r>
          </w:p>
        </w:tc>
        <w:tc>
          <w:tcPr>
            <w:tcW w:w="704" w:type="pct"/>
          </w:tcPr>
          <w:p w14:paraId="302022BF" w14:textId="7454404B" w:rsidR="00476F12" w:rsidRPr="00722364" w:rsidRDefault="00F84DF9" w:rsidP="00A22B1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22364">
              <w:rPr>
                <w:rFonts w:ascii="Candara" w:hAnsi="Candara"/>
                <w:i/>
                <w:sz w:val="20"/>
                <w:szCs w:val="20"/>
              </w:rPr>
              <w:t>Daily Fee + $17</w:t>
            </w:r>
          </w:p>
        </w:tc>
      </w:tr>
      <w:tr w:rsidR="00476F12" w:rsidRPr="00147A9E" w14:paraId="0CCD3337" w14:textId="77777777" w:rsidTr="00476F12">
        <w:tc>
          <w:tcPr>
            <w:tcW w:w="704" w:type="pct"/>
            <w:shd w:val="clear" w:color="auto" w:fill="DEEAF6" w:themeFill="accent5" w:themeFillTint="33"/>
          </w:tcPr>
          <w:p w14:paraId="7D12FC0C" w14:textId="77777777" w:rsidR="00476F12" w:rsidRPr="00147A9E" w:rsidRDefault="00476F12" w:rsidP="00A22B1E">
            <w:pPr>
              <w:rPr>
                <w:rFonts w:ascii="Candara" w:hAnsi="Candara"/>
                <w:b/>
              </w:rPr>
            </w:pPr>
            <w:r w:rsidRPr="00147A9E">
              <w:rPr>
                <w:rFonts w:ascii="Candara" w:hAnsi="Candara"/>
                <w:b/>
                <w:i/>
              </w:rPr>
              <w:t>Health info</w:t>
            </w:r>
            <w:r w:rsidRPr="00147A9E">
              <w:rPr>
                <w:rFonts w:ascii="Candara" w:hAnsi="Candara"/>
                <w:b/>
              </w:rPr>
              <w:t>**</w:t>
            </w:r>
          </w:p>
          <w:p w14:paraId="5C5C4FF2" w14:textId="77777777" w:rsidR="00476F12" w:rsidRPr="00147A9E" w:rsidRDefault="00476F12" w:rsidP="00A22B1E">
            <w:pPr>
              <w:rPr>
                <w:rFonts w:ascii="Candara" w:hAnsi="Candara"/>
                <w:b/>
              </w:rPr>
            </w:pPr>
          </w:p>
        </w:tc>
        <w:tc>
          <w:tcPr>
            <w:tcW w:w="643" w:type="pct"/>
            <w:shd w:val="clear" w:color="auto" w:fill="BDD6EE" w:themeFill="accent5" w:themeFillTint="66"/>
          </w:tcPr>
          <w:p w14:paraId="5C73CCDB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06" w:type="pct"/>
          </w:tcPr>
          <w:p w14:paraId="6186D482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69" w:type="pct"/>
          </w:tcPr>
          <w:p w14:paraId="0C936F19" w14:textId="77777777" w:rsidR="00476F12" w:rsidRPr="00147A9E" w:rsidRDefault="00476F12" w:rsidP="00A22B1E">
            <w:pPr>
              <w:rPr>
                <w:rFonts w:ascii="Candara" w:hAnsi="Candara"/>
                <w:i/>
              </w:rPr>
            </w:pPr>
          </w:p>
        </w:tc>
        <w:tc>
          <w:tcPr>
            <w:tcW w:w="705" w:type="pct"/>
            <w:shd w:val="clear" w:color="auto" w:fill="BDD6EE" w:themeFill="accent5" w:themeFillTint="66"/>
          </w:tcPr>
          <w:p w14:paraId="0F19CCD4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69" w:type="pct"/>
          </w:tcPr>
          <w:p w14:paraId="6BD3A413" w14:textId="77777777" w:rsidR="00476F12" w:rsidRPr="00147A9E" w:rsidRDefault="00476F12" w:rsidP="00A22B1E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704" w:type="pct"/>
          </w:tcPr>
          <w:p w14:paraId="314A5C8C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</w:tr>
      <w:tr w:rsidR="00476F12" w:rsidRPr="00147A9E" w14:paraId="33A3C943" w14:textId="77777777" w:rsidTr="00476F12">
        <w:tc>
          <w:tcPr>
            <w:tcW w:w="704" w:type="pct"/>
            <w:shd w:val="clear" w:color="auto" w:fill="DEEAF6" w:themeFill="accent5" w:themeFillTint="33"/>
          </w:tcPr>
          <w:p w14:paraId="37327BFB" w14:textId="77777777" w:rsidR="00476F12" w:rsidRPr="00147A9E" w:rsidRDefault="00476F12" w:rsidP="00A22B1E">
            <w:pPr>
              <w:rPr>
                <w:rFonts w:ascii="Candara" w:hAnsi="Candara"/>
                <w:b/>
                <w:i/>
              </w:rPr>
            </w:pPr>
            <w:r w:rsidRPr="00147A9E">
              <w:rPr>
                <w:rFonts w:ascii="Candara" w:hAnsi="Candara"/>
                <w:b/>
                <w:sz w:val="32"/>
                <w:szCs w:val="32"/>
              </w:rPr>
              <w:t>Sign to book</w:t>
            </w:r>
          </w:p>
        </w:tc>
        <w:tc>
          <w:tcPr>
            <w:tcW w:w="643" w:type="pct"/>
            <w:shd w:val="clear" w:color="auto" w:fill="BDD6EE" w:themeFill="accent5" w:themeFillTint="66"/>
          </w:tcPr>
          <w:p w14:paraId="26CB0C19" w14:textId="77777777" w:rsidR="00476F12" w:rsidRPr="00147A9E" w:rsidRDefault="00476F12" w:rsidP="00A22B1E">
            <w:pPr>
              <w:rPr>
                <w:rFonts w:ascii="Candara" w:hAnsi="Candara"/>
                <w:b/>
                <w:sz w:val="24"/>
                <w:szCs w:val="24"/>
              </w:rPr>
            </w:pPr>
            <w:r w:rsidRPr="00147A9E">
              <w:rPr>
                <w:rFonts w:ascii="Candara" w:hAnsi="Candara"/>
                <w:b/>
                <w:sz w:val="24"/>
                <w:szCs w:val="24"/>
              </w:rPr>
              <w:t>NO TASK</w:t>
            </w:r>
          </w:p>
        </w:tc>
        <w:tc>
          <w:tcPr>
            <w:tcW w:w="706" w:type="pct"/>
            <w:shd w:val="clear" w:color="auto" w:fill="DEEAF6" w:themeFill="accent5" w:themeFillTint="33"/>
          </w:tcPr>
          <w:p w14:paraId="569BF299" w14:textId="77777777" w:rsidR="00476F12" w:rsidRPr="00147A9E" w:rsidRDefault="00476F12" w:rsidP="00A22B1E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DEEAF6" w:themeFill="accent5" w:themeFillTint="33"/>
          </w:tcPr>
          <w:p w14:paraId="37B6B76B" w14:textId="77777777" w:rsidR="00476F12" w:rsidRPr="00147A9E" w:rsidRDefault="00476F12" w:rsidP="00A22B1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BDD6EE" w:themeFill="accent5" w:themeFillTint="66"/>
          </w:tcPr>
          <w:p w14:paraId="77A7438F" w14:textId="77777777" w:rsidR="00476F12" w:rsidRPr="00147A9E" w:rsidRDefault="00476F12" w:rsidP="00A22B1E">
            <w:pPr>
              <w:rPr>
                <w:rFonts w:ascii="Candara" w:hAnsi="Candara"/>
                <w:b/>
                <w:sz w:val="24"/>
                <w:szCs w:val="24"/>
              </w:rPr>
            </w:pPr>
            <w:r w:rsidRPr="00147A9E">
              <w:rPr>
                <w:rFonts w:ascii="Candara" w:hAnsi="Candara"/>
                <w:b/>
                <w:sz w:val="24"/>
                <w:szCs w:val="24"/>
              </w:rPr>
              <w:t>NO TASK</w:t>
            </w:r>
          </w:p>
        </w:tc>
        <w:tc>
          <w:tcPr>
            <w:tcW w:w="769" w:type="pct"/>
            <w:shd w:val="clear" w:color="auto" w:fill="DEEAF6" w:themeFill="accent5" w:themeFillTint="33"/>
          </w:tcPr>
          <w:p w14:paraId="66D7ADEC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  <w:tc>
          <w:tcPr>
            <w:tcW w:w="704" w:type="pct"/>
            <w:shd w:val="clear" w:color="auto" w:fill="DEEAF6" w:themeFill="accent5" w:themeFillTint="33"/>
          </w:tcPr>
          <w:p w14:paraId="7B382301" w14:textId="77777777" w:rsidR="00476F12" w:rsidRPr="00147A9E" w:rsidRDefault="00476F12" w:rsidP="00A22B1E">
            <w:pPr>
              <w:rPr>
                <w:rFonts w:ascii="Candara" w:hAnsi="Candara"/>
              </w:rPr>
            </w:pPr>
          </w:p>
        </w:tc>
      </w:tr>
    </w:tbl>
    <w:p w14:paraId="5367EC46" w14:textId="77777777" w:rsidR="00476F12" w:rsidRPr="00147A9E" w:rsidRDefault="00476F12" w:rsidP="005270AF">
      <w:pPr>
        <w:rPr>
          <w:rFonts w:ascii="Candara" w:hAnsi="Candara"/>
        </w:rPr>
      </w:pPr>
    </w:p>
    <w:sectPr w:rsidR="00476F12" w:rsidRPr="00147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75DB" w14:textId="77777777" w:rsidR="00C91DBF" w:rsidRDefault="00C91DBF" w:rsidP="008017F3">
      <w:pPr>
        <w:spacing w:after="0" w:line="240" w:lineRule="auto"/>
      </w:pPr>
      <w:r>
        <w:separator/>
      </w:r>
    </w:p>
  </w:endnote>
  <w:endnote w:type="continuationSeparator" w:id="0">
    <w:p w14:paraId="5015293C" w14:textId="77777777" w:rsidR="00C91DBF" w:rsidRDefault="00C91DBF" w:rsidP="008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3152" w14:textId="77777777" w:rsidR="00147A9E" w:rsidRDefault="00147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0BC6" w14:textId="14495E00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*TASK maintains a ratio of 1:10 on all excursions * TASK </w:t>
    </w:r>
    <w:r w:rsidR="00927A21">
      <w:rPr>
        <w:sz w:val="16"/>
        <w:szCs w:val="16"/>
      </w:rPr>
      <w:t>W</w:t>
    </w:r>
    <w:r w:rsidRPr="00942799">
      <w:rPr>
        <w:sz w:val="16"/>
        <w:szCs w:val="16"/>
      </w:rPr>
      <w:t>PS has capacity for 10</w:t>
    </w:r>
    <w:r w:rsidR="00927A21">
      <w:rPr>
        <w:sz w:val="16"/>
        <w:szCs w:val="16"/>
      </w:rPr>
      <w:t>0</w:t>
    </w:r>
    <w:r w:rsidRPr="00942799">
      <w:rPr>
        <w:sz w:val="16"/>
        <w:szCs w:val="16"/>
      </w:rPr>
      <w:t xml:space="preserve"> children </w:t>
    </w:r>
  </w:p>
  <w:p w14:paraId="26941872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 TASK Risk assessments are available on request </w:t>
    </w:r>
  </w:p>
  <w:p w14:paraId="247EBFF5" w14:textId="1A7A9B1E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~TASK is an approved provider, this allows parents to access the CCS for our services. </w:t>
    </w:r>
  </w:p>
  <w:p w14:paraId="08071038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Please ensure you provide accurate CRN details for your family and child when completing the online enrolment. </w:t>
    </w:r>
  </w:p>
  <w:p w14:paraId="377A0C3B" w14:textId="77777777" w:rsidR="00942799" w:rsidRDefault="00942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DB8" w14:textId="77777777" w:rsidR="00147A9E" w:rsidRDefault="0014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3A23" w14:textId="77777777" w:rsidR="00C91DBF" w:rsidRDefault="00C91DBF" w:rsidP="008017F3">
      <w:pPr>
        <w:spacing w:after="0" w:line="240" w:lineRule="auto"/>
      </w:pPr>
      <w:r>
        <w:separator/>
      </w:r>
    </w:p>
  </w:footnote>
  <w:footnote w:type="continuationSeparator" w:id="0">
    <w:p w14:paraId="01ACF7C5" w14:textId="77777777" w:rsidR="00C91DBF" w:rsidRDefault="00C91DBF" w:rsidP="0080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422C" w14:textId="77777777" w:rsidR="00147A9E" w:rsidRDefault="00147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5E5C" w14:textId="1894F769" w:rsidR="008017F3" w:rsidRPr="00147A9E" w:rsidRDefault="008017F3" w:rsidP="008017F3">
    <w:pPr>
      <w:pStyle w:val="Header"/>
      <w:jc w:val="center"/>
      <w:rPr>
        <w:rFonts w:ascii="Candara" w:hAnsi="Candara"/>
        <w:sz w:val="56"/>
        <w:szCs w:val="56"/>
      </w:rPr>
    </w:pPr>
    <w:bookmarkStart w:id="1" w:name="_Hlk497997748"/>
    <w:bookmarkStart w:id="2" w:name="_Hlk497997702"/>
    <w:bookmarkEnd w:id="1"/>
    <w:bookmarkEnd w:id="2"/>
    <w:r w:rsidRPr="00147A9E">
      <w:rPr>
        <w:rFonts w:ascii="Candara" w:hAnsi="Candara"/>
        <w:sz w:val="56"/>
        <w:szCs w:val="56"/>
      </w:rPr>
      <w:t>TASK @</w:t>
    </w:r>
    <w:r w:rsidR="00927A21" w:rsidRPr="00147A9E">
      <w:rPr>
        <w:rFonts w:ascii="Candara" w:hAnsi="Candara"/>
        <w:sz w:val="56"/>
        <w:szCs w:val="56"/>
      </w:rPr>
      <w:t>WILKINS</w:t>
    </w:r>
    <w:r w:rsidRPr="00147A9E">
      <w:rPr>
        <w:rFonts w:ascii="Candara" w:hAnsi="Candara"/>
        <w:sz w:val="56"/>
        <w:szCs w:val="56"/>
      </w:rPr>
      <w:t xml:space="preserve"> BOOKING FORM</w:t>
    </w:r>
  </w:p>
  <w:p w14:paraId="77A3C4C3" w14:textId="7E418860" w:rsidR="008017F3" w:rsidRPr="00147A9E" w:rsidRDefault="008017F3" w:rsidP="008017F3">
    <w:pPr>
      <w:pStyle w:val="Header"/>
      <w:jc w:val="center"/>
      <w:rPr>
        <w:rFonts w:ascii="Candara" w:hAnsi="Candara"/>
      </w:rPr>
    </w:pPr>
    <w:r w:rsidRPr="00147A9E">
      <w:rPr>
        <w:rFonts w:ascii="Candara" w:hAnsi="Candara"/>
      </w:rPr>
      <w:t xml:space="preserve">     </w:t>
    </w:r>
    <w:r w:rsidR="00927A21" w:rsidRPr="00147A9E">
      <w:rPr>
        <w:rFonts w:ascii="Candara" w:hAnsi="Candara"/>
      </w:rPr>
      <w:t>Park Road, Marrickville</w:t>
    </w:r>
    <w:r w:rsidRPr="00147A9E">
      <w:rPr>
        <w:rFonts w:ascii="Candara" w:hAnsi="Candara"/>
      </w:rPr>
      <w:t>. Ph 0</w:t>
    </w:r>
    <w:r w:rsidR="008110BA" w:rsidRPr="00147A9E">
      <w:rPr>
        <w:rFonts w:ascii="Candara" w:hAnsi="Candara"/>
      </w:rPr>
      <w:t>4</w:t>
    </w:r>
    <w:r w:rsidR="00927A21" w:rsidRPr="00147A9E">
      <w:rPr>
        <w:rFonts w:ascii="Candara" w:hAnsi="Candara"/>
      </w:rPr>
      <w:t>77 503 753</w:t>
    </w:r>
  </w:p>
  <w:p w14:paraId="60C068C5" w14:textId="77777777" w:rsidR="008017F3" w:rsidRPr="00147A9E" w:rsidRDefault="008017F3" w:rsidP="008017F3">
    <w:pPr>
      <w:pStyle w:val="Header"/>
      <w:jc w:val="center"/>
      <w:rPr>
        <w:rStyle w:val="Hyperlink"/>
        <w:rFonts w:ascii="Candara" w:hAnsi="Candara"/>
      </w:rPr>
    </w:pPr>
    <w:r w:rsidRPr="00147A9E">
      <w:rPr>
        <w:rFonts w:ascii="Candara" w:hAnsi="Candara"/>
      </w:rPr>
      <w:t xml:space="preserve">  </w:t>
    </w:r>
    <w:r w:rsidRPr="00147A9E">
      <w:rPr>
        <w:rFonts w:ascii="Candara" w:hAnsi="Candara"/>
        <w:b/>
        <w:sz w:val="24"/>
        <w:szCs w:val="24"/>
      </w:rPr>
      <w:t>Please tick and sign the days</w:t>
    </w:r>
    <w:r w:rsidRPr="00147A9E">
      <w:rPr>
        <w:rFonts w:ascii="Candara" w:hAnsi="Candara"/>
        <w:sz w:val="24"/>
        <w:szCs w:val="24"/>
      </w:rPr>
      <w:t xml:space="preserve"> </w:t>
    </w:r>
    <w:r w:rsidRPr="00147A9E">
      <w:rPr>
        <w:rFonts w:ascii="Candara" w:hAnsi="Candara"/>
        <w:b/>
        <w:sz w:val="24"/>
        <w:szCs w:val="24"/>
      </w:rPr>
      <w:t>you require and return to</w:t>
    </w:r>
    <w:r w:rsidRPr="00147A9E">
      <w:rPr>
        <w:rFonts w:ascii="Candara" w:hAnsi="Candara"/>
      </w:rPr>
      <w:t xml:space="preserve"> </w:t>
    </w:r>
    <w:hyperlink r:id="rId1" w:history="1">
      <w:r w:rsidRPr="00147A9E">
        <w:rPr>
          <w:rStyle w:val="Hyperlink"/>
          <w:rFonts w:ascii="Candara" w:hAnsi="Candara"/>
        </w:rPr>
        <w:t>enrol@task-kids.com.au</w:t>
      </w:r>
    </w:hyperlink>
  </w:p>
  <w:p w14:paraId="50803830" w14:textId="77777777" w:rsidR="008017F3" w:rsidRPr="00147A9E" w:rsidRDefault="008017F3" w:rsidP="008017F3">
    <w:pPr>
      <w:pStyle w:val="Header"/>
      <w:jc w:val="center"/>
      <w:rPr>
        <w:rFonts w:ascii="Candara" w:hAnsi="Candara"/>
      </w:rPr>
    </w:pPr>
  </w:p>
  <w:p w14:paraId="61F8757B" w14:textId="5656B563" w:rsidR="008017F3" w:rsidRPr="00147A9E" w:rsidRDefault="00E22306" w:rsidP="008017F3">
    <w:pPr>
      <w:pStyle w:val="Header"/>
      <w:rPr>
        <w:rFonts w:ascii="Candara" w:hAnsi="Candara"/>
        <w:sz w:val="20"/>
        <w:szCs w:val="20"/>
      </w:rPr>
    </w:pPr>
    <w:r w:rsidRPr="00147A9E">
      <w:rPr>
        <w:rFonts w:ascii="Candara" w:hAnsi="Candara"/>
        <w:sz w:val="20"/>
        <w:szCs w:val="20"/>
      </w:rPr>
      <w:t>CHILD’S NAME</w:t>
    </w:r>
    <w:r w:rsidR="008017F3" w:rsidRPr="00147A9E">
      <w:rPr>
        <w:rFonts w:ascii="Candara" w:hAnsi="Candara"/>
        <w:sz w:val="20"/>
        <w:szCs w:val="20"/>
      </w:rPr>
      <w:t xml:space="preserve"> ______________________________________YEAR GROUP _________________</w:t>
    </w:r>
  </w:p>
  <w:p w14:paraId="338B8400" w14:textId="77777777" w:rsidR="008017F3" w:rsidRPr="00147A9E" w:rsidRDefault="008017F3" w:rsidP="008017F3">
    <w:pPr>
      <w:pStyle w:val="Header"/>
      <w:rPr>
        <w:rFonts w:ascii="Candara" w:hAnsi="Candara"/>
      </w:rPr>
    </w:pPr>
  </w:p>
  <w:p w14:paraId="0A53CFB7" w14:textId="76C8A070" w:rsidR="008017F3" w:rsidRPr="00147A9E" w:rsidRDefault="008017F3" w:rsidP="008017F3">
    <w:pPr>
      <w:jc w:val="center"/>
      <w:rPr>
        <w:rFonts w:ascii="Candara" w:hAnsi="Candara"/>
        <w:b/>
        <w:color w:val="FF0000"/>
        <w:sz w:val="24"/>
        <w:szCs w:val="24"/>
      </w:rPr>
    </w:pPr>
    <w:r w:rsidRPr="00147A9E">
      <w:rPr>
        <w:rFonts w:ascii="Candara" w:hAnsi="Candara"/>
        <w:b/>
        <w:color w:val="FF0000"/>
        <w:sz w:val="24"/>
        <w:szCs w:val="24"/>
      </w:rPr>
      <w:t>PLEASE REMEMBER TASK IS A NUT-FREE SERVICE. NO nuts or nut products are permitted. Please be aware when packing lunches.</w:t>
    </w:r>
  </w:p>
  <w:p w14:paraId="09BFF0FC" w14:textId="57796E2E" w:rsidR="00457D20" w:rsidRPr="00147A9E" w:rsidRDefault="00457D20" w:rsidP="00457D20">
    <w:pPr>
      <w:pStyle w:val="Footer"/>
      <w:rPr>
        <w:rFonts w:ascii="Candara" w:hAnsi="Candara"/>
        <w:b/>
        <w:bCs/>
        <w:sz w:val="20"/>
        <w:szCs w:val="20"/>
      </w:rPr>
    </w:pPr>
    <w:r w:rsidRPr="00147A9E">
      <w:rPr>
        <w:rFonts w:ascii="Candara" w:hAnsi="Candara"/>
        <w:b/>
        <w:bCs/>
        <w:sz w:val="20"/>
        <w:szCs w:val="20"/>
      </w:rPr>
      <w:t>** Please ensure any pertinent health or medical information is correctly noted on the online enrolment form, and health plans are up to date</w:t>
    </w:r>
  </w:p>
  <w:p w14:paraId="70655A19" w14:textId="085B155F" w:rsidR="00457D20" w:rsidRPr="00457D20" w:rsidRDefault="00E22306" w:rsidP="00D46871">
    <w:pPr>
      <w:pStyle w:val="Footer"/>
      <w:jc w:val="center"/>
      <w:rPr>
        <w:sz w:val="20"/>
        <w:szCs w:val="20"/>
      </w:rPr>
    </w:pPr>
    <w:bookmarkStart w:id="3" w:name="_Hlk2002354"/>
    <w:bookmarkStart w:id="4" w:name="_Hlk2002355"/>
    <w:bookmarkStart w:id="5" w:name="_Hlk2004216"/>
    <w:bookmarkStart w:id="6" w:name="_Hlk2004217"/>
    <w:bookmarkStart w:id="7" w:name="_Hlk2004218"/>
    <w:bookmarkStart w:id="8" w:name="_Hlk2004219"/>
    <w:bookmarkStart w:id="9" w:name="_Hlk2004360"/>
    <w:bookmarkStart w:id="10" w:name="_Hlk2004361"/>
    <w:r w:rsidRPr="00E22306">
      <w:rPr>
        <w:bCs/>
        <w:sz w:val="20"/>
        <w:szCs w:val="20"/>
      </w:rPr>
      <w:t>COST $69 PLUS AD</w:t>
    </w:r>
    <w:r>
      <w:rPr>
        <w:bCs/>
        <w:sz w:val="20"/>
        <w:szCs w:val="20"/>
      </w:rPr>
      <w:t>D</w:t>
    </w:r>
    <w:r w:rsidRPr="00E22306">
      <w:rPr>
        <w:bCs/>
        <w:sz w:val="20"/>
        <w:szCs w:val="20"/>
      </w:rPr>
      <w:t>ITIONAL ACTIVITY FEE</w:t>
    </w:r>
    <w:r>
      <w:rPr>
        <w:bCs/>
        <w:sz w:val="20"/>
        <w:szCs w:val="20"/>
      </w:rPr>
      <w:t>S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DDC3" w14:textId="77777777" w:rsidR="00147A9E" w:rsidRDefault="00147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3"/>
    <w:rsid w:val="00004CDD"/>
    <w:rsid w:val="00080B26"/>
    <w:rsid w:val="00083E91"/>
    <w:rsid w:val="000A7EB9"/>
    <w:rsid w:val="00147A9E"/>
    <w:rsid w:val="00163B27"/>
    <w:rsid w:val="0019164B"/>
    <w:rsid w:val="001A586E"/>
    <w:rsid w:val="001D00E7"/>
    <w:rsid w:val="001F4F9E"/>
    <w:rsid w:val="00211177"/>
    <w:rsid w:val="0021794F"/>
    <w:rsid w:val="00365C85"/>
    <w:rsid w:val="00457D20"/>
    <w:rsid w:val="00462CD1"/>
    <w:rsid w:val="00476F12"/>
    <w:rsid w:val="00477B1B"/>
    <w:rsid w:val="005270AF"/>
    <w:rsid w:val="00572120"/>
    <w:rsid w:val="005A1922"/>
    <w:rsid w:val="00687020"/>
    <w:rsid w:val="006B5755"/>
    <w:rsid w:val="00722364"/>
    <w:rsid w:val="007848F0"/>
    <w:rsid w:val="008017F3"/>
    <w:rsid w:val="008110BA"/>
    <w:rsid w:val="00835052"/>
    <w:rsid w:val="008376D1"/>
    <w:rsid w:val="00927A21"/>
    <w:rsid w:val="00942799"/>
    <w:rsid w:val="00952657"/>
    <w:rsid w:val="009640CD"/>
    <w:rsid w:val="00966B1C"/>
    <w:rsid w:val="009C48B3"/>
    <w:rsid w:val="009F2A36"/>
    <w:rsid w:val="00A06DD5"/>
    <w:rsid w:val="00AA76F6"/>
    <w:rsid w:val="00AB7F47"/>
    <w:rsid w:val="00AE06A0"/>
    <w:rsid w:val="00B44C82"/>
    <w:rsid w:val="00B50B93"/>
    <w:rsid w:val="00B9706E"/>
    <w:rsid w:val="00BA6098"/>
    <w:rsid w:val="00C34EBF"/>
    <w:rsid w:val="00C35960"/>
    <w:rsid w:val="00C55A82"/>
    <w:rsid w:val="00C91DBF"/>
    <w:rsid w:val="00D46871"/>
    <w:rsid w:val="00DA5A56"/>
    <w:rsid w:val="00DF2810"/>
    <w:rsid w:val="00E22306"/>
    <w:rsid w:val="00EB4244"/>
    <w:rsid w:val="00EE0FB5"/>
    <w:rsid w:val="00EF3EFE"/>
    <w:rsid w:val="00F35DC1"/>
    <w:rsid w:val="00F84DF9"/>
    <w:rsid w:val="00FA62A8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347F"/>
  <w15:chartTrackingRefBased/>
  <w15:docId w15:val="{8278E7B4-0559-4A1D-B465-C27670B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F3"/>
  </w:style>
  <w:style w:type="paragraph" w:styleId="Footer">
    <w:name w:val="footer"/>
    <w:basedOn w:val="Normal"/>
    <w:link w:val="Foot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3"/>
  </w:style>
  <w:style w:type="character" w:styleId="Hyperlink">
    <w:name w:val="Hyperlink"/>
    <w:basedOn w:val="DefaultParagraphFont"/>
    <w:uiPriority w:val="99"/>
    <w:unhideWhenUsed/>
    <w:rsid w:val="008017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2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C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@task-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16</cp:revision>
  <cp:lastPrinted>2019-02-25T01:47:00Z</cp:lastPrinted>
  <dcterms:created xsi:type="dcterms:W3CDTF">2019-02-21T05:53:00Z</dcterms:created>
  <dcterms:modified xsi:type="dcterms:W3CDTF">2019-03-07T02:21:00Z</dcterms:modified>
</cp:coreProperties>
</file>